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C53" w:rsidRDefault="00DB2F7D">
      <w:r>
        <w:t>Visa for Korea</w:t>
      </w:r>
    </w:p>
    <w:p w:rsidR="00DB2F7D" w:rsidRDefault="00DB2F7D">
      <w:hyperlink r:id="rId6" w:history="1">
        <w:r>
          <w:rPr>
            <w:rStyle w:val="Hyperlink"/>
          </w:rPr>
          <w:t>http://usa-atlanta.mofa.go.kr/english/am/usa-atlanta/visa/issuance/index.jsp</w:t>
        </w:r>
      </w:hyperlink>
    </w:p>
    <w:p w:rsidR="009C69D2" w:rsidRPr="009C69D2" w:rsidRDefault="009C69D2" w:rsidP="009C69D2">
      <w:pPr>
        <w:rPr>
          <w:b/>
        </w:rPr>
      </w:pPr>
      <w:r w:rsidRPr="009C69D2">
        <w:rPr>
          <w:b/>
        </w:rPr>
        <w:t>Consular Jurisdiction of Atlanta</w:t>
      </w:r>
    </w:p>
    <w:p w:rsidR="009C69D2" w:rsidRPr="009C69D2" w:rsidRDefault="009C69D2" w:rsidP="009C69D2">
      <w:r w:rsidRPr="009C69D2">
        <w:t>The jurisdiction of the Consulate General of the ROK in Atlanta encompasses Georgia, Alabama, Florida, Tennessee, North and South Carolinas, Puerto Rico, and US Virgin Islands. If you live outside of these areas, please refer to "About the Mission" &gt; "Consular Jurisdiction" to find the Consulate that would have jurisdiction over your state.</w:t>
      </w:r>
    </w:p>
    <w:p w:rsidR="009C69D2" w:rsidRPr="009C69D2" w:rsidRDefault="009C69D2" w:rsidP="009C69D2">
      <w:pPr>
        <w:rPr>
          <w:b/>
        </w:rPr>
      </w:pPr>
      <w:r w:rsidRPr="009C69D2">
        <w:rPr>
          <w:b/>
        </w:rPr>
        <w:t>Submitting Your Visa Application</w:t>
      </w:r>
    </w:p>
    <w:p w:rsidR="009C69D2" w:rsidRPr="009C69D2" w:rsidRDefault="009C69D2" w:rsidP="009C69D2">
      <w:r w:rsidRPr="009C69D2">
        <w:t>You may either submit your visa application in-person at our office during normal business hours or you may submit your application via mail.</w:t>
      </w:r>
    </w:p>
    <w:p w:rsidR="009C69D2" w:rsidRPr="009C69D2" w:rsidRDefault="009C69D2" w:rsidP="009C69D2">
      <w:pPr>
        <w:rPr>
          <w:b/>
        </w:rPr>
      </w:pPr>
      <w:r w:rsidRPr="009C69D2">
        <w:rPr>
          <w:b/>
        </w:rPr>
        <w:t>Submitting your visa application via mail</w:t>
      </w:r>
    </w:p>
    <w:p w:rsidR="009C69D2" w:rsidRPr="009C69D2" w:rsidRDefault="009C69D2" w:rsidP="009C69D2">
      <w:r w:rsidRPr="009C69D2">
        <w:t xml:space="preserve">If you submit your visa application by mail, please use express/certified mail so that you may track it later. The Consulate is not responsible for any items lost in the mail. </w:t>
      </w:r>
    </w:p>
    <w:p w:rsidR="009C69D2" w:rsidRPr="009C69D2" w:rsidRDefault="009C69D2" w:rsidP="009C69D2">
      <w:r w:rsidRPr="009C69D2">
        <w:t>Our mailing address is:</w:t>
      </w:r>
    </w:p>
    <w:p w:rsidR="009C69D2" w:rsidRPr="009C69D2" w:rsidRDefault="009C69D2" w:rsidP="009C69D2">
      <w:r w:rsidRPr="009C69D2">
        <w:t>Consulate General of the Republic of Korea</w:t>
      </w:r>
    </w:p>
    <w:p w:rsidR="009C69D2" w:rsidRPr="009C69D2" w:rsidRDefault="009C69D2" w:rsidP="009C69D2">
      <w:r w:rsidRPr="009C69D2">
        <w:t xml:space="preserve">Attn: Visa Services </w:t>
      </w:r>
    </w:p>
    <w:p w:rsidR="009C69D2" w:rsidRPr="009C69D2" w:rsidRDefault="009C69D2" w:rsidP="009C69D2">
      <w:r w:rsidRPr="009C69D2">
        <w:t>229 Peachtree St NE</w:t>
      </w:r>
    </w:p>
    <w:p w:rsidR="009C69D2" w:rsidRPr="009C69D2" w:rsidRDefault="009C69D2" w:rsidP="009C69D2">
      <w:r w:rsidRPr="009C69D2">
        <w:t>Suite 2100 International Tower</w:t>
      </w:r>
    </w:p>
    <w:p w:rsidR="009C69D2" w:rsidRPr="009C69D2" w:rsidRDefault="009C69D2" w:rsidP="009C69D2">
      <w:r w:rsidRPr="009C69D2">
        <w:t xml:space="preserve">Atlanta, Georgia 30303 </w:t>
      </w:r>
    </w:p>
    <w:p w:rsidR="009C69D2" w:rsidRPr="009C69D2" w:rsidRDefault="009C69D2" w:rsidP="009C69D2">
      <w:pPr>
        <w:rPr>
          <w:b/>
        </w:rPr>
      </w:pPr>
      <w:r w:rsidRPr="009C69D2">
        <w:t xml:space="preserve"> </w:t>
      </w:r>
      <w:r w:rsidRPr="009C69D2">
        <w:rPr>
          <w:b/>
        </w:rPr>
        <w:t>Receiving your visa</w:t>
      </w:r>
    </w:p>
    <w:p w:rsidR="009C69D2" w:rsidRPr="009C69D2" w:rsidRDefault="009C69D2" w:rsidP="009C69D2">
      <w:r w:rsidRPr="009C69D2">
        <w:t>We are NOT responsible for any lost items caused by mailing. We recommend you to visit our office in person to pick up your visa, but you can choose alternative options for your convenience at your own risk.</w:t>
      </w:r>
    </w:p>
    <w:p w:rsidR="009C69D2" w:rsidRPr="009C69D2" w:rsidRDefault="009C69D2" w:rsidP="009C69D2">
      <w:r w:rsidRPr="009C69D2">
        <w:t xml:space="preserve">If you would like your visa returned by mail, you must enclose a postage-paid, self-addressed envelope. We accept </w:t>
      </w:r>
      <w:proofErr w:type="gramStart"/>
      <w:r w:rsidRPr="009C69D2">
        <w:t>either FedEx</w:t>
      </w:r>
      <w:proofErr w:type="gramEnd"/>
      <w:r w:rsidRPr="009C69D2">
        <w:t>, UPS or the US Postal Service.</w:t>
      </w:r>
    </w:p>
    <w:p w:rsidR="009C69D2" w:rsidRPr="009C69D2" w:rsidRDefault="009C69D2" w:rsidP="009C69D2">
      <w:r w:rsidRPr="009C69D2">
        <w:t>Please note: We do not accept FedEx, UPS shipping labels where the account or credit card information has been written in. All return shipping must be pre-paid or we will not ship your package back.</w:t>
      </w:r>
    </w:p>
    <w:p w:rsidR="009C69D2" w:rsidRPr="009C69D2" w:rsidRDefault="009C69D2" w:rsidP="009C69D2">
      <w:r w:rsidRPr="009C69D2">
        <w:t xml:space="preserve">FedEx or UPS users must use "prepaid" shipping label (printed and attached), and not the </w:t>
      </w:r>
      <w:proofErr w:type="spellStart"/>
      <w:r w:rsidRPr="009C69D2">
        <w:t>airbill</w:t>
      </w:r>
      <w:proofErr w:type="spellEnd"/>
      <w:r w:rsidRPr="009C69D2">
        <w:t xml:space="preserve"> label.</w:t>
      </w:r>
    </w:p>
    <w:p w:rsidR="009C69D2" w:rsidRPr="009C69D2" w:rsidRDefault="009C69D2" w:rsidP="009C69D2">
      <w:r w:rsidRPr="009C69D2">
        <w:t xml:space="preserve"> USPS Express Mail ($19.95 stamp + return address label)</w:t>
      </w:r>
    </w:p>
    <w:p w:rsidR="009C69D2" w:rsidRPr="009C69D2" w:rsidRDefault="009C69D2" w:rsidP="009C69D2">
      <w:r w:rsidRPr="009C69D2">
        <w:lastRenderedPageBreak/>
        <w:t>USPS Priority Mail + USPS Tracking label ($5.60 stamp + return address label)</w:t>
      </w:r>
    </w:p>
    <w:p w:rsidR="009C69D2" w:rsidRPr="009C69D2" w:rsidRDefault="009C69D2" w:rsidP="009C69D2">
      <w:r w:rsidRPr="009C69D2">
        <w:t>If you would like to pick your visa up in-person, please do not include a return envelope.</w:t>
      </w:r>
    </w:p>
    <w:p w:rsidR="009C69D2" w:rsidRPr="009C69D2" w:rsidRDefault="009C69D2" w:rsidP="009C69D2">
      <w:pPr>
        <w:rPr>
          <w:b/>
        </w:rPr>
      </w:pPr>
      <w:r w:rsidRPr="009C69D2">
        <w:rPr>
          <w:b/>
        </w:rPr>
        <w:t>How to pay the visa fee</w:t>
      </w:r>
    </w:p>
    <w:p w:rsidR="009C69D2" w:rsidRPr="009C69D2" w:rsidRDefault="009C69D2" w:rsidP="009C69D2">
      <w:r w:rsidRPr="009C69D2">
        <w:t>Fees must be paid by cash or money order (Payable to: Korean Consulate General) ONLY. We do NOT accept personal checks and debit/credit cards.</w:t>
      </w:r>
    </w:p>
    <w:p w:rsidR="009C69D2" w:rsidRPr="009C69D2" w:rsidRDefault="009C69D2" w:rsidP="009C69D2">
      <w:r w:rsidRPr="009C69D2">
        <w:t>Please refer to "Visa Fees" below to find out how much the visa fee is for you.</w:t>
      </w:r>
    </w:p>
    <w:p w:rsidR="00DB2F7D" w:rsidRPr="009C69D2" w:rsidRDefault="00DB2F7D" w:rsidP="00DB2F7D">
      <w:pPr>
        <w:rPr>
          <w:b/>
        </w:rPr>
      </w:pPr>
      <w:r w:rsidRPr="009C69D2">
        <w:rPr>
          <w:b/>
        </w:rPr>
        <w:t>Apply for D2 Study Visa</w:t>
      </w:r>
    </w:p>
    <w:p w:rsidR="00DB2F7D" w:rsidRPr="00DB2F7D" w:rsidRDefault="00DB2F7D" w:rsidP="00DB2F7D">
      <w:pPr>
        <w:wordWrap w:val="0"/>
        <w:spacing w:after="0" w:line="270" w:lineRule="atLeast"/>
        <w:rPr>
          <w:rFonts w:ascii="Arial" w:eastAsia="Times New Roman" w:hAnsi="Arial" w:cs="Arial"/>
          <w:sz w:val="18"/>
          <w:szCs w:val="18"/>
        </w:rPr>
      </w:pPr>
      <w:r w:rsidRPr="00DB2F7D">
        <w:rPr>
          <w:rFonts w:ascii="Arial" w:eastAsia="Times New Roman" w:hAnsi="Arial" w:cs="Arial"/>
          <w:sz w:val="18"/>
          <w:szCs w:val="18"/>
        </w:rPr>
        <w:t>Required items</w:t>
      </w:r>
      <w:r w:rsidRPr="00DB2F7D">
        <w:rPr>
          <w:rFonts w:ascii="Arial" w:eastAsia="Times New Roman" w:hAnsi="Arial" w:cs="Arial"/>
          <w:sz w:val="18"/>
          <w:szCs w:val="18"/>
        </w:rPr>
        <w:tab/>
      </w:r>
    </w:p>
    <w:p w:rsidR="00DB2F7D" w:rsidRPr="00DB2F7D" w:rsidRDefault="00DB2F7D" w:rsidP="00DB2F7D">
      <w:pPr>
        <w:wordWrap w:val="0"/>
        <w:spacing w:after="0" w:line="270" w:lineRule="atLeast"/>
        <w:rPr>
          <w:rFonts w:ascii="Arial" w:eastAsia="Times New Roman" w:hAnsi="Arial" w:cs="Arial"/>
          <w:sz w:val="18"/>
          <w:szCs w:val="18"/>
        </w:rPr>
      </w:pPr>
      <w:r w:rsidRPr="00DB2F7D">
        <w:rPr>
          <w:rFonts w:ascii="Arial" w:eastAsia="Times New Roman" w:hAnsi="Arial" w:cs="Arial"/>
          <w:sz w:val="18"/>
          <w:szCs w:val="18"/>
        </w:rPr>
        <w:t>Visa Application Form</w:t>
      </w:r>
      <w:r w:rsidR="009C69D2">
        <w:rPr>
          <w:rFonts w:ascii="Arial" w:eastAsia="Times New Roman" w:hAnsi="Arial" w:cs="Arial"/>
          <w:sz w:val="18"/>
          <w:szCs w:val="18"/>
        </w:rPr>
        <w:t xml:space="preserve"> </w:t>
      </w:r>
      <w:hyperlink r:id="rId7" w:history="1">
        <w:r w:rsidR="009C69D2">
          <w:rPr>
            <w:rStyle w:val="Hyperlink"/>
          </w:rPr>
          <w:t>http://www.mofat.go.kr/english/visa/images/res/visakorean.pdf</w:t>
        </w:r>
      </w:hyperlink>
    </w:p>
    <w:p w:rsidR="00DB2F7D" w:rsidRPr="00DB2F7D" w:rsidRDefault="00DB2F7D" w:rsidP="00DB2F7D">
      <w:pPr>
        <w:wordWrap w:val="0"/>
        <w:spacing w:after="0" w:line="270" w:lineRule="atLeast"/>
        <w:rPr>
          <w:rFonts w:ascii="Arial" w:eastAsia="Times New Roman" w:hAnsi="Arial" w:cs="Arial"/>
          <w:sz w:val="18"/>
          <w:szCs w:val="18"/>
        </w:rPr>
      </w:pPr>
      <w:r w:rsidRPr="00DB2F7D">
        <w:rPr>
          <w:rFonts w:ascii="Arial" w:eastAsia="Times New Roman" w:hAnsi="Arial" w:cs="Arial"/>
          <w:sz w:val="18"/>
          <w:szCs w:val="18"/>
        </w:rPr>
        <w:t>Valid Passport</w:t>
      </w:r>
    </w:p>
    <w:p w:rsidR="00DB2F7D" w:rsidRPr="00DB2F7D" w:rsidRDefault="00DB2F7D" w:rsidP="00DB2F7D">
      <w:pPr>
        <w:wordWrap w:val="0"/>
        <w:spacing w:after="0" w:line="270" w:lineRule="atLeast"/>
        <w:rPr>
          <w:rFonts w:ascii="Arial" w:eastAsia="Times New Roman" w:hAnsi="Arial" w:cs="Arial"/>
          <w:sz w:val="18"/>
          <w:szCs w:val="18"/>
        </w:rPr>
      </w:pPr>
      <w:r w:rsidRPr="00DB2F7D">
        <w:rPr>
          <w:rFonts w:ascii="Arial" w:eastAsia="Times New Roman" w:hAnsi="Arial" w:cs="Arial"/>
          <w:sz w:val="18"/>
          <w:szCs w:val="18"/>
        </w:rPr>
        <w:t>1 Passport Photo</w:t>
      </w:r>
    </w:p>
    <w:p w:rsidR="00DB2F7D" w:rsidRPr="00DB2F7D" w:rsidRDefault="00DB2F7D" w:rsidP="00DB2F7D">
      <w:pPr>
        <w:wordWrap w:val="0"/>
        <w:spacing w:after="0" w:line="270" w:lineRule="atLeast"/>
        <w:rPr>
          <w:rFonts w:ascii="Arial" w:eastAsia="Times New Roman" w:hAnsi="Arial" w:cs="Arial"/>
          <w:sz w:val="18"/>
          <w:szCs w:val="18"/>
        </w:rPr>
      </w:pPr>
      <w:r w:rsidRPr="00DB2F7D">
        <w:rPr>
          <w:rFonts w:ascii="Arial" w:eastAsia="Times New Roman" w:hAnsi="Arial" w:cs="Arial"/>
          <w:sz w:val="18"/>
          <w:szCs w:val="18"/>
        </w:rPr>
        <w:t>ORIGINAL Certificate of Admission issued by the college or university</w:t>
      </w:r>
    </w:p>
    <w:p w:rsidR="00DB2F7D" w:rsidRPr="00DB2F7D" w:rsidRDefault="00DB2F7D" w:rsidP="00DB2F7D">
      <w:pPr>
        <w:wordWrap w:val="0"/>
        <w:spacing w:after="0" w:line="270" w:lineRule="atLeast"/>
        <w:rPr>
          <w:rFonts w:ascii="Arial" w:eastAsia="Times New Roman" w:hAnsi="Arial" w:cs="Arial"/>
          <w:sz w:val="18"/>
          <w:szCs w:val="18"/>
        </w:rPr>
      </w:pPr>
      <w:r w:rsidRPr="00DB2F7D">
        <w:rPr>
          <w:rFonts w:ascii="Arial" w:eastAsia="Times New Roman" w:hAnsi="Arial" w:cs="Arial"/>
          <w:sz w:val="18"/>
          <w:szCs w:val="18"/>
        </w:rPr>
        <w:t>Payment receipt or Bank Statement</w:t>
      </w:r>
    </w:p>
    <w:p w:rsidR="00DB2F7D" w:rsidRPr="00DB2F7D" w:rsidRDefault="00DB2F7D" w:rsidP="00DB2F7D">
      <w:pPr>
        <w:wordWrap w:val="0"/>
        <w:spacing w:after="0" w:line="270" w:lineRule="atLeast"/>
        <w:rPr>
          <w:rFonts w:ascii="Arial" w:eastAsia="Times New Roman" w:hAnsi="Arial" w:cs="Arial"/>
          <w:sz w:val="18"/>
          <w:szCs w:val="18"/>
        </w:rPr>
      </w:pPr>
      <w:r w:rsidRPr="00DB2F7D">
        <w:rPr>
          <w:rFonts w:ascii="Arial" w:eastAsia="Times New Roman" w:hAnsi="Arial" w:cs="Arial"/>
          <w:sz w:val="18"/>
          <w:szCs w:val="18"/>
        </w:rPr>
        <w:t>Transcript or Diploma</w:t>
      </w:r>
    </w:p>
    <w:p w:rsidR="00DB2F7D" w:rsidRPr="00DB2F7D" w:rsidRDefault="00DB2F7D" w:rsidP="00DB2F7D">
      <w:pPr>
        <w:wordWrap w:val="0"/>
        <w:spacing w:after="0" w:line="270" w:lineRule="atLeast"/>
        <w:rPr>
          <w:rFonts w:ascii="Arial" w:eastAsia="Times New Roman" w:hAnsi="Arial" w:cs="Arial"/>
          <w:sz w:val="18"/>
          <w:szCs w:val="18"/>
        </w:rPr>
      </w:pPr>
      <w:r w:rsidRPr="00DB2F7D">
        <w:rPr>
          <w:rFonts w:ascii="Arial" w:eastAsia="Times New Roman" w:hAnsi="Arial" w:cs="Arial"/>
          <w:sz w:val="18"/>
          <w:szCs w:val="18"/>
        </w:rPr>
        <w:t>Non US citizens must also submit: a copy of valid US permanent resident card or valid U.S. visa and I-94 (F-1/2 Visa Holder; I-20, J-1/2 Visa Holder; DS2019) </w:t>
      </w:r>
    </w:p>
    <w:p w:rsidR="00DB2F7D" w:rsidRPr="00DB2F7D" w:rsidRDefault="00DB2F7D" w:rsidP="00DB2F7D">
      <w:pPr>
        <w:wordWrap w:val="0"/>
        <w:spacing w:after="0" w:line="270" w:lineRule="atLeast"/>
        <w:rPr>
          <w:rFonts w:ascii="Arial" w:eastAsia="Times New Roman" w:hAnsi="Arial" w:cs="Arial"/>
          <w:sz w:val="18"/>
          <w:szCs w:val="18"/>
        </w:rPr>
      </w:pPr>
      <w:r w:rsidRPr="00DB2F7D">
        <w:rPr>
          <w:rFonts w:ascii="Arial" w:eastAsia="Times New Roman" w:hAnsi="Arial" w:cs="Arial"/>
          <w:sz w:val="18"/>
          <w:szCs w:val="18"/>
        </w:rPr>
        <w:t>Visa Fee</w:t>
      </w:r>
      <w:proofErr w:type="gramStart"/>
      <w:r w:rsidRPr="00DB2F7D">
        <w:rPr>
          <w:rFonts w:ascii="Arial" w:eastAsia="Times New Roman" w:hAnsi="Arial" w:cs="Arial"/>
          <w:sz w:val="18"/>
          <w:szCs w:val="18"/>
        </w:rPr>
        <w:t>  (</w:t>
      </w:r>
      <w:proofErr w:type="gramEnd"/>
      <w:r w:rsidRPr="00DB2F7D">
        <w:rPr>
          <w:rFonts w:ascii="Arial" w:eastAsia="Times New Roman" w:hAnsi="Arial" w:cs="Arial"/>
          <w:sz w:val="18"/>
          <w:szCs w:val="18"/>
        </w:rPr>
        <w:t>please find details below)</w:t>
      </w:r>
    </w:p>
    <w:p w:rsidR="00DB2F7D" w:rsidRPr="00DB2F7D" w:rsidRDefault="00DB2F7D" w:rsidP="00DB2F7D">
      <w:pPr>
        <w:wordWrap w:val="0"/>
        <w:spacing w:after="0" w:line="270" w:lineRule="atLeast"/>
        <w:rPr>
          <w:rFonts w:ascii="Arial" w:eastAsia="Times New Roman" w:hAnsi="Arial" w:cs="Arial"/>
          <w:sz w:val="18"/>
          <w:szCs w:val="18"/>
        </w:rPr>
      </w:pPr>
      <w:r w:rsidRPr="00DB2F7D">
        <w:rPr>
          <w:rFonts w:ascii="Arial" w:eastAsia="Times New Roman" w:hAnsi="Arial" w:cs="Arial"/>
          <w:sz w:val="18"/>
          <w:szCs w:val="18"/>
        </w:rPr>
        <w:t>For an individual who is researching at an educational/scientific research organization, the following must ALSO be provided</w:t>
      </w:r>
    </w:p>
    <w:p w:rsidR="00DB2F7D" w:rsidRPr="00DB2F7D" w:rsidRDefault="00DB2F7D" w:rsidP="00DB2F7D">
      <w:pPr>
        <w:wordWrap w:val="0"/>
        <w:spacing w:after="0" w:line="270" w:lineRule="atLeast"/>
        <w:rPr>
          <w:rFonts w:ascii="Arial" w:eastAsia="Times New Roman" w:hAnsi="Arial" w:cs="Arial"/>
          <w:sz w:val="18"/>
          <w:szCs w:val="18"/>
        </w:rPr>
      </w:pPr>
      <w:r w:rsidRPr="00DB2F7D">
        <w:rPr>
          <w:rFonts w:ascii="Arial" w:eastAsia="Times New Roman" w:hAnsi="Arial" w:cs="Arial"/>
          <w:sz w:val="18"/>
          <w:szCs w:val="18"/>
        </w:rPr>
        <w:t>- Substantiating documents for the research</w:t>
      </w:r>
    </w:p>
    <w:p w:rsidR="00DB2F7D" w:rsidRPr="00DB2F7D" w:rsidRDefault="00DB2F7D" w:rsidP="00DB2F7D">
      <w:pPr>
        <w:wordWrap w:val="0"/>
        <w:spacing w:after="0" w:line="270" w:lineRule="atLeast"/>
        <w:rPr>
          <w:rFonts w:ascii="Arial" w:eastAsia="Times New Roman" w:hAnsi="Arial" w:cs="Arial"/>
          <w:sz w:val="18"/>
          <w:szCs w:val="18"/>
        </w:rPr>
      </w:pPr>
      <w:r w:rsidRPr="00DB2F7D">
        <w:rPr>
          <w:rFonts w:ascii="Arial" w:eastAsia="Times New Roman" w:hAnsi="Arial" w:cs="Arial"/>
          <w:sz w:val="18"/>
          <w:szCs w:val="18"/>
        </w:rPr>
        <w:t>- Certificate from the most recent school</w:t>
      </w:r>
    </w:p>
    <w:p w:rsidR="00DB2F7D" w:rsidRPr="00DB2F7D" w:rsidRDefault="00DB2F7D" w:rsidP="00DB2F7D">
      <w:pPr>
        <w:tabs>
          <w:tab w:val="num" w:pos="1440"/>
        </w:tabs>
        <w:wordWrap w:val="0"/>
        <w:spacing w:after="0" w:line="270" w:lineRule="atLeast"/>
        <w:rPr>
          <w:rFonts w:ascii="Arial" w:eastAsia="Times New Roman" w:hAnsi="Arial" w:cs="Arial"/>
          <w:sz w:val="18"/>
          <w:szCs w:val="18"/>
        </w:rPr>
      </w:pPr>
      <w:r w:rsidRPr="00DB2F7D">
        <w:rPr>
          <w:rFonts w:ascii="Arial" w:eastAsia="Times New Roman" w:hAnsi="Arial" w:cs="Arial"/>
          <w:sz w:val="18"/>
          <w:szCs w:val="18"/>
        </w:rPr>
        <w:t>- Letter of personal security assurance (form 129)</w:t>
      </w:r>
    </w:p>
    <w:p w:rsidR="00DB2F7D" w:rsidRPr="00DB2F7D" w:rsidRDefault="00DB2F7D" w:rsidP="00DB2F7D"/>
    <w:p w:rsidR="00DB2F7D" w:rsidRPr="009C69D2" w:rsidRDefault="00DB2F7D" w:rsidP="00DB2F7D">
      <w:pPr>
        <w:rPr>
          <w:b/>
        </w:rPr>
      </w:pPr>
      <w:r w:rsidRPr="009C69D2">
        <w:rPr>
          <w:b/>
        </w:rPr>
        <w:t xml:space="preserve">Apply to </w:t>
      </w:r>
    </w:p>
    <w:p w:rsidR="00DB2F7D" w:rsidRDefault="00DB2F7D" w:rsidP="00DB2F7D">
      <w:pPr>
        <w:tabs>
          <w:tab w:val="left" w:pos="468"/>
          <w:tab w:val="left" w:pos="3758"/>
          <w:tab w:val="left" w:pos="4745"/>
        </w:tabs>
        <w:wordWrap w:val="0"/>
        <w:spacing w:after="0" w:line="240" w:lineRule="atLeast"/>
        <w:rPr>
          <w:rFonts w:ascii="Arial" w:eastAsia="Times New Roman" w:hAnsi="Arial" w:cs="Arial"/>
          <w:color w:val="777777"/>
          <w:sz w:val="18"/>
          <w:szCs w:val="18"/>
        </w:rPr>
      </w:pPr>
      <w:r>
        <w:rPr>
          <w:rFonts w:ascii="Tahoma" w:eastAsia="Times New Roman" w:hAnsi="Tahoma" w:cs="Tahoma"/>
          <w:color w:val="404040"/>
          <w:sz w:val="20"/>
          <w:szCs w:val="20"/>
          <w:bdr w:val="none" w:sz="0" w:space="0" w:color="auto" w:frame="1"/>
        </w:rPr>
        <w:t xml:space="preserve">Consulate of South Korea in </w:t>
      </w:r>
      <w:hyperlink r:id="rId8" w:tgtFrame="_blank" w:history="1">
        <w:r w:rsidRPr="00DB2F7D">
          <w:rPr>
            <w:rFonts w:ascii="Arial" w:eastAsia="Times New Roman" w:hAnsi="Arial" w:cs="Arial"/>
            <w:color w:val="404040"/>
            <w:sz w:val="18"/>
            <w:szCs w:val="18"/>
            <w:bdr w:val="none" w:sz="0" w:space="0" w:color="auto" w:frame="1"/>
          </w:rPr>
          <w:t>Atlanta</w:t>
        </w:r>
      </w:hyperlink>
      <w:r w:rsidRPr="00DB2F7D">
        <w:rPr>
          <w:rFonts w:ascii="Arial" w:eastAsia="Times New Roman" w:hAnsi="Arial" w:cs="Arial"/>
          <w:color w:val="777777"/>
          <w:sz w:val="18"/>
          <w:szCs w:val="18"/>
        </w:rPr>
        <w:tab/>
      </w:r>
    </w:p>
    <w:p w:rsidR="00DB2F7D" w:rsidRDefault="00DB2F7D" w:rsidP="00DB2F7D">
      <w:pPr>
        <w:tabs>
          <w:tab w:val="left" w:pos="468"/>
          <w:tab w:val="left" w:pos="3758"/>
          <w:tab w:val="left" w:pos="4745"/>
        </w:tabs>
        <w:wordWrap w:val="0"/>
        <w:spacing w:after="0" w:line="240" w:lineRule="atLeast"/>
        <w:rPr>
          <w:rFonts w:ascii="Arial" w:eastAsia="Times New Roman" w:hAnsi="Arial" w:cs="Arial"/>
          <w:color w:val="777777"/>
          <w:sz w:val="18"/>
          <w:szCs w:val="18"/>
        </w:rPr>
      </w:pPr>
      <w:r w:rsidRPr="00DB2F7D">
        <w:rPr>
          <w:rFonts w:ascii="Tahoma" w:eastAsia="Times New Roman" w:hAnsi="Tahoma" w:cs="Tahoma"/>
          <w:color w:val="404040"/>
          <w:sz w:val="20"/>
          <w:szCs w:val="20"/>
          <w:bdr w:val="none" w:sz="0" w:space="0" w:color="auto" w:frame="1"/>
        </w:rPr>
        <w:t>229 Peachtree St., Suite 500 International Tower Atlanta, GA 30303</w:t>
      </w:r>
      <w:r w:rsidRPr="00DB2F7D">
        <w:rPr>
          <w:rFonts w:ascii="Arial" w:eastAsia="Times New Roman" w:hAnsi="Arial" w:cs="Arial"/>
          <w:color w:val="777777"/>
          <w:sz w:val="18"/>
          <w:szCs w:val="18"/>
        </w:rPr>
        <w:tab/>
      </w:r>
    </w:p>
    <w:p w:rsidR="00DB2F7D" w:rsidRDefault="00DB2F7D" w:rsidP="00DB2F7D">
      <w:pPr>
        <w:tabs>
          <w:tab w:val="left" w:pos="468"/>
          <w:tab w:val="left" w:pos="3758"/>
          <w:tab w:val="left" w:pos="4745"/>
        </w:tabs>
        <w:wordWrap w:val="0"/>
        <w:spacing w:after="0" w:line="240" w:lineRule="atLeast"/>
        <w:rPr>
          <w:rFonts w:ascii="Arial" w:eastAsia="Times New Roman" w:hAnsi="Arial" w:cs="Arial"/>
          <w:color w:val="777777"/>
          <w:sz w:val="18"/>
          <w:szCs w:val="18"/>
        </w:rPr>
      </w:pPr>
      <w:proofErr w:type="gramStart"/>
      <w:r w:rsidRPr="00DB2F7D">
        <w:rPr>
          <w:rFonts w:ascii="Tahoma" w:eastAsia="Times New Roman" w:hAnsi="Tahoma" w:cs="Tahoma"/>
          <w:color w:val="000000"/>
          <w:sz w:val="20"/>
          <w:szCs w:val="20"/>
          <w:bdr w:val="none" w:sz="0" w:space="0" w:color="auto" w:frame="1"/>
        </w:rPr>
        <w:t>T:</w:t>
      </w:r>
      <w:proofErr w:type="gramEnd"/>
      <w:r w:rsidRPr="00DB2F7D">
        <w:rPr>
          <w:rFonts w:ascii="Tahoma" w:eastAsia="Times New Roman" w:hAnsi="Tahoma" w:cs="Tahoma"/>
          <w:color w:val="000000"/>
          <w:sz w:val="20"/>
          <w:szCs w:val="20"/>
          <w:bdr w:val="none" w:sz="0" w:space="0" w:color="auto" w:frame="1"/>
        </w:rPr>
        <w:t>(404) 522-1611</w:t>
      </w:r>
      <w:r w:rsidRPr="00DB2F7D">
        <w:rPr>
          <w:rFonts w:ascii="Tahoma" w:eastAsia="Times New Roman" w:hAnsi="Tahoma" w:cs="Tahoma"/>
          <w:color w:val="000000"/>
          <w:sz w:val="20"/>
          <w:szCs w:val="20"/>
          <w:bdr w:val="none" w:sz="0" w:space="0" w:color="auto" w:frame="1"/>
        </w:rPr>
        <w:br/>
        <w:t>F:(404) 521-3169</w:t>
      </w:r>
      <w:r w:rsidRPr="00DB2F7D">
        <w:rPr>
          <w:rFonts w:ascii="Arial" w:eastAsia="Times New Roman" w:hAnsi="Arial" w:cs="Arial"/>
          <w:color w:val="777777"/>
          <w:sz w:val="18"/>
          <w:szCs w:val="18"/>
        </w:rPr>
        <w:tab/>
      </w:r>
    </w:p>
    <w:p w:rsidR="00DB2F7D" w:rsidRPr="00DB2F7D" w:rsidRDefault="00DB2F7D" w:rsidP="00DB2F7D">
      <w:pPr>
        <w:tabs>
          <w:tab w:val="left" w:pos="468"/>
          <w:tab w:val="left" w:pos="3758"/>
          <w:tab w:val="left" w:pos="4745"/>
        </w:tabs>
        <w:wordWrap w:val="0"/>
        <w:spacing w:after="0" w:line="240" w:lineRule="atLeast"/>
        <w:rPr>
          <w:rFonts w:ascii="Arial" w:eastAsia="Times New Roman" w:hAnsi="Arial" w:cs="Arial"/>
          <w:color w:val="777777"/>
          <w:sz w:val="18"/>
          <w:szCs w:val="18"/>
        </w:rPr>
      </w:pPr>
      <w:r>
        <w:rPr>
          <w:rFonts w:ascii="Arial" w:eastAsia="Times New Roman" w:hAnsi="Arial" w:cs="Arial"/>
          <w:color w:val="777777"/>
          <w:sz w:val="18"/>
          <w:szCs w:val="18"/>
        </w:rPr>
        <w:t xml:space="preserve">Applicants from </w:t>
      </w:r>
      <w:r w:rsidRPr="00DB2F7D">
        <w:rPr>
          <w:rFonts w:ascii="Tahoma" w:eastAsia="Times New Roman" w:hAnsi="Tahoma" w:cs="Tahoma"/>
          <w:color w:val="404040"/>
          <w:sz w:val="20"/>
          <w:szCs w:val="20"/>
          <w:bdr w:val="none" w:sz="0" w:space="0" w:color="auto" w:frame="1"/>
        </w:rPr>
        <w:t>Alabama, Florida, Georgia, North Carolina, Puerto Rico, South Carolina, Tennessee, Virgin Islands</w:t>
      </w:r>
    </w:p>
    <w:p w:rsidR="00DB2F7D" w:rsidRDefault="00DB2F7D" w:rsidP="00DB2F7D"/>
    <w:p w:rsidR="00DB2F7D" w:rsidRPr="009C69D2" w:rsidRDefault="00DB2F7D" w:rsidP="00DB2F7D">
      <w:pPr>
        <w:rPr>
          <w:b/>
        </w:rPr>
      </w:pPr>
      <w:r w:rsidRPr="009C69D2">
        <w:rPr>
          <w:b/>
        </w:rPr>
        <w:t>Visa Fees</w:t>
      </w:r>
    </w:p>
    <w:p w:rsidR="00DB2F7D" w:rsidRDefault="00DB2F7D" w:rsidP="00DB2F7D">
      <w:r>
        <w:t xml:space="preserve">Visa Fees may vary based on the country of citizenship and its agreements with the </w:t>
      </w:r>
      <w:proofErr w:type="spellStart"/>
      <w:r>
        <w:t>Repulic</w:t>
      </w:r>
      <w:proofErr w:type="spellEnd"/>
      <w:r>
        <w:t xml:space="preserve"> of Korea.</w:t>
      </w:r>
    </w:p>
    <w:p w:rsidR="00DB2F7D" w:rsidRDefault="00DB2F7D" w:rsidP="00DB2F7D">
      <w:r>
        <w:t>For the U.S. citizens, regardless of the visa type and length of stay: $45 (USD)</w:t>
      </w:r>
    </w:p>
    <w:p w:rsidR="00DB2F7D" w:rsidRDefault="00DB2F7D" w:rsidP="00DB2F7D">
      <w:r>
        <w:t>If you are a citizen of the following countries, please check with the consulate to determine the correct amount.</w:t>
      </w:r>
    </w:p>
    <w:p w:rsidR="00DB2F7D" w:rsidRDefault="00DB2F7D" w:rsidP="00DB2F7D">
      <w:r>
        <w:lastRenderedPageBreak/>
        <w:t xml:space="preserve">- United Kingdom, Austria, Tajikistan, Uzbekistan, Kyrgyz Republic, Ghana, Russia, Iran, Azerbaijan, Senegal, Australia, and Vietnam </w:t>
      </w:r>
    </w:p>
    <w:p w:rsidR="00DB2F7D" w:rsidRPr="009C69D2" w:rsidRDefault="00DB2F7D" w:rsidP="00DB2F7D">
      <w:bookmarkStart w:id="0" w:name="_GoBack"/>
      <w:bookmarkEnd w:id="0"/>
      <w:r w:rsidRPr="009C69D2">
        <w:t>For all other countries:</w:t>
      </w:r>
    </w:p>
    <w:p w:rsidR="00DB2F7D" w:rsidRDefault="00DB2F7D" w:rsidP="00DB2F7D">
      <w:r>
        <w:t>- Single-entry visa (less than 90 days): $30 (USD)</w:t>
      </w:r>
    </w:p>
    <w:p w:rsidR="00DB2F7D" w:rsidRDefault="00DB2F7D" w:rsidP="00DB2F7D">
      <w:r>
        <w:t>- Single-entry visa (more than 91 days): $50 (USD)</w:t>
      </w:r>
    </w:p>
    <w:p w:rsidR="00DB2F7D" w:rsidRDefault="00DB2F7D" w:rsidP="00DB2F7D">
      <w:r>
        <w:t>- Multiple-entry visa: $80 (USD)</w:t>
      </w:r>
    </w:p>
    <w:p w:rsidR="00DB2F7D" w:rsidRDefault="00DB2F7D" w:rsidP="00DB2F7D">
      <w:r>
        <w:t>All fees must be paid by cash or money order (Payable to: Korean Consulate General) ONLY. We do NOT accept personal checks and debit/credit cards.</w:t>
      </w:r>
    </w:p>
    <w:p w:rsidR="00DB2F7D" w:rsidRDefault="00DB2F7D" w:rsidP="00DB2F7D">
      <w:r>
        <w:t xml:space="preserve">Please be advised, NOT ALL countries and visa types allow multiple entry. Please check with the consulate to inquire about the </w:t>
      </w:r>
      <w:r>
        <w:t>eligibility</w:t>
      </w:r>
      <w:r>
        <w:t xml:space="preserve"> for a multiple entry visa.</w:t>
      </w:r>
    </w:p>
    <w:p w:rsidR="00DB2F7D" w:rsidRDefault="00DB2F7D"/>
    <w:sectPr w:rsidR="00DB2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14315"/>
    <w:multiLevelType w:val="multilevel"/>
    <w:tmpl w:val="6206D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F7D"/>
    <w:rsid w:val="00430038"/>
    <w:rsid w:val="009C69D2"/>
    <w:rsid w:val="00DB2F7D"/>
    <w:rsid w:val="00FF0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2F7D"/>
    <w:rPr>
      <w:color w:val="0000FF"/>
      <w:u w:val="single"/>
    </w:rPr>
  </w:style>
  <w:style w:type="character" w:styleId="Strong">
    <w:name w:val="Strong"/>
    <w:basedOn w:val="DefaultParagraphFont"/>
    <w:uiPriority w:val="22"/>
    <w:qFormat/>
    <w:rsid w:val="00DB2F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2F7D"/>
    <w:rPr>
      <w:color w:val="0000FF"/>
      <w:u w:val="single"/>
    </w:rPr>
  </w:style>
  <w:style w:type="character" w:styleId="Strong">
    <w:name w:val="Strong"/>
    <w:basedOn w:val="DefaultParagraphFont"/>
    <w:uiPriority w:val="22"/>
    <w:qFormat/>
    <w:rsid w:val="00DB2F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150252">
      <w:bodyDiv w:val="1"/>
      <w:marLeft w:val="0"/>
      <w:marRight w:val="0"/>
      <w:marTop w:val="0"/>
      <w:marBottom w:val="0"/>
      <w:divBdr>
        <w:top w:val="none" w:sz="0" w:space="0" w:color="auto"/>
        <w:left w:val="none" w:sz="0" w:space="0" w:color="auto"/>
        <w:bottom w:val="none" w:sz="0" w:space="0" w:color="auto"/>
        <w:right w:val="none" w:sz="0" w:space="0" w:color="auto"/>
      </w:divBdr>
    </w:div>
    <w:div w:id="1083260170">
      <w:bodyDiv w:val="1"/>
      <w:marLeft w:val="0"/>
      <w:marRight w:val="0"/>
      <w:marTop w:val="0"/>
      <w:marBottom w:val="0"/>
      <w:divBdr>
        <w:top w:val="none" w:sz="0" w:space="0" w:color="auto"/>
        <w:left w:val="none" w:sz="0" w:space="0" w:color="auto"/>
        <w:bottom w:val="none" w:sz="0" w:space="0" w:color="auto"/>
        <w:right w:val="none" w:sz="0" w:space="0" w:color="auto"/>
      </w:divBdr>
    </w:div>
    <w:div w:id="214442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a-atlanta.mofat.go.kr/english" TargetMode="External"/><Relationship Id="rId3" Type="http://schemas.microsoft.com/office/2007/relationships/stylesWithEffects" Target="stylesWithEffects.xml"/><Relationship Id="rId7" Type="http://schemas.openxmlformats.org/officeDocument/2006/relationships/hyperlink" Target="http://www.mofat.go.kr/english/visa/images/res/visakorea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a-atlanta.mofa.go.kr/english/am/usa-atlanta/visa/issuance/index.js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680</Words>
  <Characters>3667</Characters>
  <Application>Microsoft Office Word</Application>
  <DocSecurity>0</DocSecurity>
  <Lines>73</Lines>
  <Paragraphs>28</Paragraphs>
  <ScaleCrop>false</ScaleCrop>
  <HeadingPairs>
    <vt:vector size="2" baseType="variant">
      <vt:variant>
        <vt:lpstr>Title</vt:lpstr>
      </vt:variant>
      <vt:variant>
        <vt:i4>1</vt:i4>
      </vt:variant>
    </vt:vector>
  </HeadingPairs>
  <TitlesOfParts>
    <vt:vector size="1" baseType="lpstr">
      <vt:lpstr/>
    </vt:vector>
  </TitlesOfParts>
  <Company>The University of West Florida</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Brake</dc:creator>
  <cp:lastModifiedBy>Sara Brake</cp:lastModifiedBy>
  <cp:revision>1</cp:revision>
  <dcterms:created xsi:type="dcterms:W3CDTF">2013-11-05T14:40:00Z</dcterms:created>
  <dcterms:modified xsi:type="dcterms:W3CDTF">2013-11-05T14:53:00Z</dcterms:modified>
</cp:coreProperties>
</file>